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EC4" w:rsidRPr="005F3D32" w:rsidRDefault="004F6CBE" w:rsidP="00295EC4">
      <w:pPr>
        <w:spacing w:line="240" w:lineRule="auto"/>
        <w:jc w:val="center"/>
        <w:rPr>
          <w:b/>
          <w:color w:val="8DC1E9"/>
          <w:sz w:val="72"/>
          <w:szCs w:val="92"/>
          <w:lang w:val="nl-NL"/>
        </w:rPr>
      </w:pPr>
      <w:r w:rsidRPr="005F3D32">
        <w:rPr>
          <w:b/>
          <w:noProof/>
          <w:color w:val="8DC1E9"/>
          <w:sz w:val="72"/>
          <w:szCs w:val="92"/>
          <w:lang w:val="nl-NL"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-2261235</wp:posOffset>
            </wp:positionV>
            <wp:extent cx="2218690" cy="654685"/>
            <wp:effectExtent l="19050" t="0" r="0" b="0"/>
            <wp:wrapSquare wrapText="bothSides"/>
            <wp:docPr id="3" name="Afbeelding 1" descr="Logo Uro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robe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3D32">
        <w:rPr>
          <w:b/>
          <w:noProof/>
          <w:color w:val="8DC1E9"/>
          <w:sz w:val="72"/>
          <w:szCs w:val="92"/>
          <w:lang w:val="nl-NL"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-1569720</wp:posOffset>
            </wp:positionH>
            <wp:positionV relativeFrom="paragraph">
              <wp:posOffset>-2546985</wp:posOffset>
            </wp:positionV>
            <wp:extent cx="8899525" cy="2552065"/>
            <wp:effectExtent l="1905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236" b="29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52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EC4" w:rsidRPr="005F3D32">
        <w:rPr>
          <w:b/>
          <w:color w:val="8DC1E9"/>
          <w:sz w:val="72"/>
          <w:szCs w:val="92"/>
          <w:lang w:val="nl-NL"/>
        </w:rPr>
        <w:t xml:space="preserve">Uitdagingen bij de </w:t>
      </w:r>
      <w:proofErr w:type="gramStart"/>
      <w:r w:rsidR="00295EC4" w:rsidRPr="005F3D32">
        <w:rPr>
          <w:b/>
          <w:color w:val="8DC1E9"/>
          <w:sz w:val="72"/>
          <w:szCs w:val="92"/>
          <w:lang w:val="nl-NL"/>
        </w:rPr>
        <w:t xml:space="preserve">oudere: </w:t>
      </w:r>
      <w:r w:rsidRPr="005F3D32">
        <w:rPr>
          <w:b/>
          <w:color w:val="8DC1E9"/>
          <w:sz w:val="72"/>
          <w:szCs w:val="92"/>
          <w:lang w:val="nl-NL"/>
        </w:rPr>
        <w:t xml:space="preserve"> </w:t>
      </w:r>
      <w:proofErr w:type="gramEnd"/>
      <w:r w:rsidR="00295EC4" w:rsidRPr="005F3D32">
        <w:rPr>
          <w:b/>
          <w:color w:val="8DC1E9"/>
          <w:sz w:val="72"/>
          <w:szCs w:val="92"/>
          <w:lang w:val="nl-NL"/>
        </w:rPr>
        <w:t>continentiezorg en vochtletsels</w:t>
      </w:r>
    </w:p>
    <w:p w:rsidR="00295EC4" w:rsidRPr="005F3D32" w:rsidRDefault="00295EC4" w:rsidP="00295EC4">
      <w:pPr>
        <w:spacing w:line="240" w:lineRule="auto"/>
        <w:jc w:val="center"/>
        <w:rPr>
          <w:b/>
          <w:noProof/>
          <w:color w:val="507C85"/>
          <w:sz w:val="28"/>
          <w:lang w:val="nl-NL" w:eastAsia="nl-NL"/>
        </w:rPr>
      </w:pPr>
      <w:r w:rsidRPr="005F3D32">
        <w:rPr>
          <w:b/>
          <w:noProof/>
          <w:color w:val="507C85"/>
          <w:sz w:val="28"/>
          <w:lang w:val="nl-NL" w:eastAsia="nl-NL"/>
        </w:rPr>
        <w:t>19 uur – 21u30</w:t>
      </w:r>
    </w:p>
    <w:p w:rsidR="00295EC4" w:rsidRPr="004F5C5E" w:rsidRDefault="00295EC4" w:rsidP="00295EC4">
      <w:pPr>
        <w:spacing w:after="0" w:line="240" w:lineRule="auto"/>
        <w:jc w:val="center"/>
        <w:rPr>
          <w:b/>
          <w:color w:val="507C85"/>
          <w:sz w:val="36"/>
          <w:szCs w:val="92"/>
          <w:lang w:val="nl-NL"/>
        </w:rPr>
      </w:pPr>
      <w:r w:rsidRPr="004F5C5E">
        <w:rPr>
          <w:b/>
          <w:color w:val="507C85"/>
          <w:sz w:val="36"/>
          <w:szCs w:val="92"/>
          <w:lang w:val="nl-NL"/>
        </w:rPr>
        <w:t>Continent blijven, de uitdaging bij verouderen?</w:t>
      </w:r>
    </w:p>
    <w:p w:rsidR="004F5C5E" w:rsidRDefault="00295EC4" w:rsidP="00295EC4">
      <w:pPr>
        <w:spacing w:after="0" w:line="240" w:lineRule="auto"/>
        <w:jc w:val="center"/>
        <w:rPr>
          <w:b/>
          <w:color w:val="507C85"/>
          <w:sz w:val="44"/>
          <w:szCs w:val="92"/>
          <w:lang w:val="nl-NL"/>
        </w:rPr>
      </w:pPr>
      <w:r w:rsidRPr="004F5C5E">
        <w:rPr>
          <w:b/>
          <w:color w:val="507C85"/>
          <w:sz w:val="36"/>
          <w:szCs w:val="92"/>
          <w:lang w:val="nl-NL"/>
        </w:rPr>
        <w:t>Hoe pakken we het aan?</w:t>
      </w:r>
      <w:r w:rsidRPr="004F5C5E">
        <w:rPr>
          <w:b/>
          <w:color w:val="507C85"/>
          <w:sz w:val="36"/>
          <w:szCs w:val="92"/>
          <w:lang w:val="nl-NL"/>
        </w:rPr>
        <w:br/>
        <w:t>Welke zorg kunnen we bieden?</w:t>
      </w:r>
    </w:p>
    <w:p w:rsidR="00295EC4" w:rsidRPr="004F5C5E" w:rsidRDefault="00141DC3" w:rsidP="004F5C5E">
      <w:pPr>
        <w:spacing w:after="0" w:line="240" w:lineRule="auto"/>
        <w:jc w:val="center"/>
        <w:rPr>
          <w:b/>
          <w:color w:val="507C85"/>
          <w:sz w:val="44"/>
          <w:szCs w:val="92"/>
          <w:lang w:val="nl-NL"/>
        </w:rPr>
      </w:pPr>
      <w:r w:rsidRPr="00141DC3">
        <w:rPr>
          <w:b/>
          <w:color w:val="507C85"/>
          <w:sz w:val="44"/>
          <w:szCs w:val="92"/>
          <w:lang w:val="nl-NL"/>
        </w:rPr>
        <w:pict>
          <v:rect id="_x0000_i1025" style="width:283.5pt;height:1.5pt" o:hrpct="0" o:hralign="center" o:hrstd="t" o:hrnoshade="t" o:hr="t" fillcolor="#507c85" stroked="f"/>
        </w:pict>
      </w:r>
      <w:r w:rsidR="00295EC4" w:rsidRPr="004F5C5E">
        <w:rPr>
          <w:b/>
          <w:color w:val="507C85"/>
          <w:sz w:val="36"/>
          <w:szCs w:val="92"/>
          <w:lang w:val="nl-NL"/>
        </w:rPr>
        <w:t>Inleiding tot de Globiad® - Ontstaan van een vochtletsel</w:t>
      </w:r>
    </w:p>
    <w:p w:rsidR="00295EC4" w:rsidRPr="004F5C5E" w:rsidRDefault="00295EC4" w:rsidP="00295EC4">
      <w:pPr>
        <w:spacing w:after="0" w:line="240" w:lineRule="auto"/>
        <w:jc w:val="center"/>
        <w:rPr>
          <w:b/>
          <w:color w:val="507C85"/>
          <w:sz w:val="36"/>
          <w:szCs w:val="92"/>
          <w:lang w:val="nl-NL"/>
        </w:rPr>
      </w:pPr>
      <w:r w:rsidRPr="004F5C5E">
        <w:rPr>
          <w:b/>
          <w:color w:val="507C85"/>
          <w:sz w:val="36"/>
          <w:szCs w:val="92"/>
          <w:lang w:val="nl-NL"/>
        </w:rPr>
        <w:t>Hoe een vochtletsel herkennen</w:t>
      </w:r>
    </w:p>
    <w:p w:rsidR="00295EC4" w:rsidRPr="004F5C5E" w:rsidRDefault="00295EC4" w:rsidP="00295EC4">
      <w:pPr>
        <w:spacing w:after="0" w:line="240" w:lineRule="auto"/>
        <w:jc w:val="center"/>
        <w:rPr>
          <w:b/>
          <w:color w:val="507C85"/>
          <w:sz w:val="36"/>
          <w:szCs w:val="92"/>
          <w:lang w:val="nl-NL"/>
        </w:rPr>
      </w:pPr>
      <w:r w:rsidRPr="004F5C5E">
        <w:rPr>
          <w:b/>
          <w:color w:val="507C85"/>
          <w:sz w:val="36"/>
          <w:szCs w:val="92"/>
          <w:lang w:val="nl-NL"/>
        </w:rPr>
        <w:t>Preventie en behandeling</w:t>
      </w:r>
      <w:bookmarkStart w:id="0" w:name="_GoBack"/>
      <w:bookmarkEnd w:id="0"/>
    </w:p>
    <w:p w:rsidR="00295EC4" w:rsidRDefault="00295EC4" w:rsidP="00295EC4">
      <w:pPr>
        <w:spacing w:after="0" w:line="240" w:lineRule="auto"/>
        <w:jc w:val="center"/>
        <w:rPr>
          <w:b/>
          <w:color w:val="90AFD4"/>
          <w:sz w:val="28"/>
          <w:szCs w:val="92"/>
          <w:lang w:val="nl-NL"/>
        </w:rPr>
      </w:pPr>
    </w:p>
    <w:p w:rsidR="007C278A" w:rsidRDefault="004F6CBE" w:rsidP="007C278A">
      <w:pPr>
        <w:spacing w:after="0" w:line="240" w:lineRule="auto"/>
        <w:jc w:val="center"/>
        <w:rPr>
          <w:b/>
          <w:color w:val="8DC1E9"/>
          <w:sz w:val="28"/>
          <w:szCs w:val="92"/>
          <w:lang w:val="nl-NL"/>
        </w:rPr>
      </w:pPr>
      <w:r w:rsidRPr="005F3D32">
        <w:rPr>
          <w:b/>
          <w:color w:val="8DC1E9"/>
          <w:sz w:val="28"/>
          <w:szCs w:val="92"/>
          <w:lang w:val="nl-NL"/>
        </w:rPr>
        <w:t>Verhoog uw kennis over deze veel voorkomende problematiek bij de kwetsbare maar ook minder kwetsbare oudere.</w:t>
      </w:r>
      <w:r w:rsidR="004F5C5E">
        <w:rPr>
          <w:b/>
          <w:color w:val="8DC1E9"/>
          <w:sz w:val="28"/>
          <w:szCs w:val="92"/>
          <w:lang w:val="nl-NL"/>
        </w:rPr>
        <w:br/>
      </w:r>
    </w:p>
    <w:tbl>
      <w:tblPr>
        <w:tblStyle w:val="Tabel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3402"/>
        <w:gridCol w:w="3402"/>
      </w:tblGrid>
      <w:tr w:rsidR="004F5C5E" w:rsidTr="007C278A">
        <w:trPr>
          <w:jc w:val="center"/>
        </w:trPr>
        <w:tc>
          <w:tcPr>
            <w:tcW w:w="3402" w:type="dxa"/>
          </w:tcPr>
          <w:p w:rsidR="004F5C5E" w:rsidRDefault="004F5C5E" w:rsidP="00295EC4">
            <w:pPr>
              <w:jc w:val="center"/>
              <w:rPr>
                <w:b/>
                <w:color w:val="8DC1E9"/>
                <w:sz w:val="28"/>
                <w:szCs w:val="92"/>
                <w:lang w:val="nl-NL"/>
              </w:rPr>
            </w:pPr>
            <w:r w:rsidRPr="005F3D32">
              <w:rPr>
                <w:b/>
                <w:color w:val="8DC1E9"/>
                <w:sz w:val="72"/>
                <w:szCs w:val="92"/>
                <w:lang w:val="nl-NL"/>
              </w:rPr>
              <w:t>Gent</w:t>
            </w:r>
          </w:p>
        </w:tc>
        <w:tc>
          <w:tcPr>
            <w:tcW w:w="3402" w:type="dxa"/>
          </w:tcPr>
          <w:p w:rsidR="004F5C5E" w:rsidRDefault="004F5C5E" w:rsidP="00295EC4">
            <w:pPr>
              <w:jc w:val="center"/>
              <w:rPr>
                <w:b/>
                <w:color w:val="8DC1E9"/>
                <w:sz w:val="28"/>
                <w:szCs w:val="92"/>
                <w:lang w:val="nl-NL"/>
              </w:rPr>
            </w:pPr>
            <w:r w:rsidRPr="005F3D32">
              <w:rPr>
                <w:b/>
                <w:color w:val="8DC1E9"/>
                <w:sz w:val="72"/>
                <w:szCs w:val="92"/>
                <w:lang w:val="nl-NL"/>
              </w:rPr>
              <w:t>Genk</w:t>
            </w:r>
          </w:p>
        </w:tc>
        <w:tc>
          <w:tcPr>
            <w:tcW w:w="3402" w:type="dxa"/>
          </w:tcPr>
          <w:p w:rsidR="004F5C5E" w:rsidRDefault="004F5C5E" w:rsidP="00295EC4">
            <w:pPr>
              <w:jc w:val="center"/>
              <w:rPr>
                <w:b/>
                <w:color w:val="8DC1E9"/>
                <w:sz w:val="28"/>
                <w:szCs w:val="92"/>
                <w:lang w:val="nl-NL"/>
              </w:rPr>
            </w:pPr>
            <w:r w:rsidRPr="005F3D32">
              <w:rPr>
                <w:b/>
                <w:color w:val="8DC1E9"/>
                <w:sz w:val="72"/>
                <w:szCs w:val="92"/>
                <w:lang w:val="nl-NL"/>
              </w:rPr>
              <w:t>Mechelen</w:t>
            </w:r>
          </w:p>
        </w:tc>
      </w:tr>
      <w:tr w:rsidR="004F5C5E" w:rsidTr="007C278A">
        <w:trPr>
          <w:jc w:val="center"/>
        </w:trPr>
        <w:tc>
          <w:tcPr>
            <w:tcW w:w="3402" w:type="dxa"/>
          </w:tcPr>
          <w:p w:rsidR="004F5C5E" w:rsidRDefault="004F5C5E" w:rsidP="00295EC4">
            <w:pPr>
              <w:jc w:val="center"/>
              <w:rPr>
                <w:b/>
                <w:color w:val="8DC1E9"/>
                <w:sz w:val="28"/>
                <w:szCs w:val="92"/>
                <w:lang w:val="nl-NL"/>
              </w:rPr>
            </w:pPr>
            <w:r w:rsidRPr="005F3D32">
              <w:rPr>
                <w:b/>
                <w:color w:val="507C85"/>
                <w:sz w:val="44"/>
                <w:szCs w:val="92"/>
                <w:lang w:val="nl-NL"/>
              </w:rPr>
              <w:t>12/6</w:t>
            </w:r>
          </w:p>
        </w:tc>
        <w:tc>
          <w:tcPr>
            <w:tcW w:w="3402" w:type="dxa"/>
          </w:tcPr>
          <w:p w:rsidR="004F5C5E" w:rsidRDefault="004F5C5E" w:rsidP="00295EC4">
            <w:pPr>
              <w:jc w:val="center"/>
              <w:rPr>
                <w:b/>
                <w:color w:val="8DC1E9"/>
                <w:sz w:val="28"/>
                <w:szCs w:val="92"/>
                <w:lang w:val="nl-NL"/>
              </w:rPr>
            </w:pPr>
            <w:r w:rsidRPr="005F3D32">
              <w:rPr>
                <w:b/>
                <w:color w:val="507C85"/>
                <w:sz w:val="44"/>
                <w:szCs w:val="92"/>
                <w:lang w:val="nl-NL"/>
              </w:rPr>
              <w:t>13/6</w:t>
            </w:r>
          </w:p>
        </w:tc>
        <w:tc>
          <w:tcPr>
            <w:tcW w:w="3402" w:type="dxa"/>
          </w:tcPr>
          <w:p w:rsidR="004F5C5E" w:rsidRDefault="004F5C5E" w:rsidP="00295EC4">
            <w:pPr>
              <w:jc w:val="center"/>
              <w:rPr>
                <w:b/>
                <w:color w:val="8DC1E9"/>
                <w:sz w:val="28"/>
                <w:szCs w:val="92"/>
                <w:lang w:val="nl-NL"/>
              </w:rPr>
            </w:pPr>
            <w:r w:rsidRPr="005F3D32">
              <w:rPr>
                <w:b/>
                <w:color w:val="507C85"/>
                <w:sz w:val="44"/>
                <w:szCs w:val="92"/>
                <w:lang w:val="nl-NL"/>
              </w:rPr>
              <w:t>14/6</w:t>
            </w:r>
          </w:p>
        </w:tc>
      </w:tr>
    </w:tbl>
    <w:p w:rsidR="007C278A" w:rsidRPr="005F3D32" w:rsidRDefault="007C278A" w:rsidP="00295EC4">
      <w:pPr>
        <w:spacing w:after="0" w:line="240" w:lineRule="auto"/>
        <w:jc w:val="center"/>
        <w:rPr>
          <w:color w:val="507C85"/>
          <w:szCs w:val="92"/>
          <w:lang w:val="nl-NL"/>
        </w:rPr>
      </w:pPr>
    </w:p>
    <w:p w:rsidR="007C278A" w:rsidRDefault="00295EC4" w:rsidP="007C278A">
      <w:pPr>
        <w:spacing w:after="0" w:line="240" w:lineRule="auto"/>
        <w:jc w:val="center"/>
        <w:rPr>
          <w:color w:val="507C85"/>
          <w:sz w:val="44"/>
          <w:szCs w:val="92"/>
          <w:lang w:val="nl-NL"/>
        </w:rPr>
      </w:pPr>
      <w:r w:rsidRPr="005F3D32">
        <w:rPr>
          <w:color w:val="507C85"/>
          <w:sz w:val="44"/>
          <w:szCs w:val="92"/>
          <w:lang w:val="nl-NL"/>
        </w:rPr>
        <w:t xml:space="preserve">Inschrijven via de website </w:t>
      </w:r>
      <w:r w:rsidR="007C278A" w:rsidRPr="007C278A">
        <w:rPr>
          <w:b/>
          <w:color w:val="507C85"/>
          <w:sz w:val="44"/>
          <w:szCs w:val="92"/>
          <w:lang w:val="nl-NL"/>
        </w:rPr>
        <w:t>www.</w:t>
      </w:r>
      <w:proofErr w:type="gramStart"/>
      <w:r w:rsidR="007C278A" w:rsidRPr="007C278A">
        <w:rPr>
          <w:b/>
          <w:color w:val="507C85"/>
          <w:sz w:val="44"/>
          <w:szCs w:val="92"/>
          <w:lang w:val="nl-NL"/>
        </w:rPr>
        <w:t>urobel</w:t>
      </w:r>
      <w:proofErr w:type="gramEnd"/>
      <w:r w:rsidR="007C278A" w:rsidRPr="007C278A">
        <w:rPr>
          <w:b/>
          <w:color w:val="507C85"/>
          <w:sz w:val="44"/>
          <w:szCs w:val="92"/>
          <w:lang w:val="nl-NL"/>
        </w:rPr>
        <w:t>.be</w:t>
      </w:r>
    </w:p>
    <w:p w:rsidR="00512C31" w:rsidRDefault="00512C31" w:rsidP="007C278A">
      <w:pPr>
        <w:spacing w:after="0" w:line="240" w:lineRule="auto"/>
        <w:jc w:val="center"/>
      </w:pPr>
    </w:p>
    <w:p w:rsidR="00512C31" w:rsidRDefault="00512C31" w:rsidP="007C278A">
      <w:pPr>
        <w:spacing w:after="0" w:line="240" w:lineRule="auto"/>
        <w:jc w:val="center"/>
      </w:pPr>
      <w:r>
        <w:t xml:space="preserve">Met medewerking van </w:t>
      </w:r>
      <w:proofErr w:type="spellStart"/>
      <w:r>
        <w:t>Wit-Gele</w:t>
      </w:r>
      <w:proofErr w:type="spellEnd"/>
      <w:r>
        <w:t xml:space="preserve"> Kruis </w:t>
      </w:r>
      <w:r w:rsidR="00913DE7">
        <w:t>Limburg en Zorgbedrijf Rivierenhof</w:t>
      </w:r>
    </w:p>
    <w:p w:rsidR="00512C31" w:rsidRDefault="00913DE7" w:rsidP="007C278A">
      <w:pPr>
        <w:spacing w:after="0" w:line="240" w:lineRule="auto"/>
        <w:jc w:val="center"/>
      </w:pPr>
      <w:r>
        <w:rPr>
          <w:noProof/>
          <w:lang w:val="nl-NL"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947420</wp:posOffset>
            </wp:positionH>
            <wp:positionV relativeFrom="paragraph">
              <wp:posOffset>92075</wp:posOffset>
            </wp:positionV>
            <wp:extent cx="1306195" cy="495300"/>
            <wp:effectExtent l="19050" t="0" r="8255" b="0"/>
            <wp:wrapSquare wrapText="bothSides"/>
            <wp:docPr id="5" name="Afbeelding 2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4C8" w:rsidRDefault="00913DE7" w:rsidP="007C278A">
      <w:pPr>
        <w:spacing w:after="0" w:line="240" w:lineRule="auto"/>
        <w:jc w:val="center"/>
      </w:pPr>
      <w:r>
        <w:rPr>
          <w:noProof/>
          <w:lang w:val="nl-NL"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-2540</wp:posOffset>
            </wp:positionV>
            <wp:extent cx="2110740" cy="419100"/>
            <wp:effectExtent l="19050" t="0" r="3810" b="0"/>
            <wp:wrapSquare wrapText="bothSides"/>
            <wp:docPr id="7" name="Afbeelding 5" descr="Zorgbedrijf_Rivierenland_logo_rgb_horizontaal_k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gbedrijf_Rivierenland_logo_rgb_horizontaal_kleu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1DC3">
        <w:rPr>
          <w:b/>
          <w:noProof/>
          <w:color w:val="90AFD4"/>
          <w:sz w:val="92"/>
          <w:szCs w:val="92"/>
          <w:lang w:val="nl-NL"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position:absolute;left:0;text-align:left;margin-left:-76.1pt;margin-top:69.55pt;width:594.75pt;height:42.4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" fillcolor="#8dc1e9" stroked="f">
            <v:textbox style="mso-next-textbox:#Text Box 10">
              <w:txbxContent>
                <w:p w:rsidR="00295EC4" w:rsidRPr="004F5C5E" w:rsidRDefault="00295EC4" w:rsidP="004F5C5E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28"/>
                      <w:szCs w:val="92"/>
                      <w:lang w:val="nl-NL"/>
                    </w:rPr>
                  </w:pPr>
                  <w:r w:rsidRPr="004F5C5E">
                    <w:rPr>
                      <w:b/>
                      <w:color w:val="FFFFFF" w:themeColor="background1"/>
                      <w:sz w:val="28"/>
                      <w:szCs w:val="92"/>
                      <w:lang w:val="nl-NL"/>
                    </w:rPr>
                    <w:t>Met dank aan onze sponsors</w:t>
                  </w:r>
                  <w:r w:rsidRPr="004F5C5E">
                    <w:rPr>
                      <w:b/>
                      <w:color w:val="FFFFFF" w:themeColor="background1"/>
                      <w:sz w:val="28"/>
                      <w:szCs w:val="92"/>
                      <w:lang w:val="nl-NL"/>
                    </w:rPr>
                    <w:br/>
                    <w:t>Coloplast –</w:t>
                  </w:r>
                  <w:r w:rsidR="007C278A">
                    <w:rPr>
                      <w:b/>
                      <w:color w:val="FFFFFF" w:themeColor="background1"/>
                      <w:sz w:val="28"/>
                      <w:szCs w:val="92"/>
                      <w:lang w:val="nl-NL"/>
                    </w:rPr>
                    <w:t xml:space="preserve"> Bbraun </w:t>
                  </w:r>
                  <w:r w:rsidR="007C278A" w:rsidRPr="004F5C5E">
                    <w:rPr>
                      <w:b/>
                      <w:color w:val="FFFFFF" w:themeColor="background1"/>
                      <w:sz w:val="28"/>
                      <w:szCs w:val="92"/>
                      <w:lang w:val="nl-NL"/>
                    </w:rPr>
                    <w:t>–</w:t>
                  </w:r>
                  <w:r w:rsidR="007C278A">
                    <w:rPr>
                      <w:b/>
                      <w:color w:val="FFFFFF" w:themeColor="background1"/>
                      <w:sz w:val="28"/>
                      <w:szCs w:val="92"/>
                      <w:lang w:val="nl-NL"/>
                    </w:rPr>
                    <w:t xml:space="preserve"> Dale </w:t>
                  </w:r>
                  <w:r w:rsidR="007C278A" w:rsidRPr="004F5C5E">
                    <w:rPr>
                      <w:b/>
                      <w:color w:val="FFFFFF" w:themeColor="background1"/>
                      <w:sz w:val="28"/>
                      <w:szCs w:val="92"/>
                      <w:lang w:val="nl-NL"/>
                    </w:rPr>
                    <w:t>–</w:t>
                  </w:r>
                  <w:r w:rsidR="007C278A">
                    <w:rPr>
                      <w:b/>
                      <w:color w:val="FFFFFF" w:themeColor="background1"/>
                      <w:sz w:val="28"/>
                      <w:szCs w:val="92"/>
                      <w:lang w:val="nl-NL"/>
                    </w:rPr>
                    <w:t xml:space="preserve"> </w:t>
                  </w:r>
                  <w:r w:rsidRPr="004F5C5E">
                    <w:rPr>
                      <w:b/>
                      <w:color w:val="FFFFFF" w:themeColor="background1"/>
                      <w:sz w:val="28"/>
                      <w:szCs w:val="92"/>
                      <w:lang w:val="nl-NL"/>
                    </w:rPr>
                    <w:t xml:space="preserve">Entusia </w:t>
                  </w:r>
                  <w:r w:rsidR="007C278A" w:rsidRPr="004F5C5E">
                    <w:rPr>
                      <w:b/>
                      <w:color w:val="FFFFFF" w:themeColor="background1"/>
                      <w:sz w:val="28"/>
                      <w:szCs w:val="92"/>
                      <w:lang w:val="nl-NL"/>
                    </w:rPr>
                    <w:t>–</w:t>
                  </w:r>
                  <w:r w:rsidR="007C278A">
                    <w:rPr>
                      <w:b/>
                      <w:color w:val="FFFFFF" w:themeColor="background1"/>
                      <w:sz w:val="28"/>
                      <w:szCs w:val="92"/>
                      <w:lang w:val="nl-NL"/>
                    </w:rPr>
                    <w:t xml:space="preserve"> </w:t>
                  </w:r>
                  <w:proofErr w:type="spellStart"/>
                  <w:r w:rsidRPr="004F5C5E">
                    <w:rPr>
                      <w:b/>
                      <w:color w:val="FFFFFF" w:themeColor="background1"/>
                      <w:sz w:val="28"/>
                      <w:szCs w:val="92"/>
                      <w:lang w:val="nl-NL"/>
                    </w:rPr>
                    <w:t>Hollister</w:t>
                  </w:r>
                  <w:proofErr w:type="spellEnd"/>
                  <w:r w:rsidRPr="004F5C5E">
                    <w:rPr>
                      <w:b/>
                      <w:color w:val="FFFFFF" w:themeColor="background1"/>
                      <w:sz w:val="28"/>
                      <w:szCs w:val="92"/>
                      <w:lang w:val="nl-NL"/>
                    </w:rPr>
                    <w:t xml:space="preserve"> – </w:t>
                  </w:r>
                  <w:r w:rsidR="00512C31">
                    <w:rPr>
                      <w:b/>
                      <w:color w:val="FFFFFF" w:themeColor="background1"/>
                      <w:sz w:val="28"/>
                      <w:szCs w:val="92"/>
                      <w:lang w:val="nl-NL"/>
                    </w:rPr>
                    <w:t xml:space="preserve">Janssen - </w:t>
                  </w:r>
                  <w:r w:rsidRPr="004F5C5E">
                    <w:rPr>
                      <w:b/>
                      <w:color w:val="FFFFFF" w:themeColor="background1"/>
                      <w:sz w:val="28"/>
                      <w:szCs w:val="92"/>
                      <w:lang w:val="nl-NL"/>
                    </w:rPr>
                    <w:t xml:space="preserve">RMS – </w:t>
                  </w:r>
                  <w:proofErr w:type="spellStart"/>
                  <w:r w:rsidRPr="004F5C5E">
                    <w:rPr>
                      <w:b/>
                      <w:color w:val="FFFFFF" w:themeColor="background1"/>
                      <w:sz w:val="28"/>
                      <w:szCs w:val="92"/>
                      <w:lang w:val="nl-NL"/>
                    </w:rPr>
                    <w:t>Wellspect</w:t>
                  </w:r>
                  <w:proofErr w:type="spellEnd"/>
                  <w:r w:rsidRPr="004F5C5E">
                    <w:rPr>
                      <w:b/>
                      <w:color w:val="FFFFFF" w:themeColor="background1"/>
                      <w:sz w:val="28"/>
                      <w:szCs w:val="92"/>
                      <w:lang w:val="nl-NL"/>
                    </w:rPr>
                    <w:t xml:space="preserve"> </w:t>
                  </w:r>
                  <w:r w:rsidR="007C278A" w:rsidRPr="004F5C5E">
                    <w:rPr>
                      <w:b/>
                      <w:color w:val="FFFFFF" w:themeColor="background1"/>
                      <w:sz w:val="28"/>
                      <w:szCs w:val="92"/>
                      <w:lang w:val="nl-NL"/>
                    </w:rPr>
                    <w:t>–</w:t>
                  </w:r>
                  <w:r w:rsidR="007C278A">
                    <w:rPr>
                      <w:b/>
                      <w:color w:val="FFFFFF" w:themeColor="background1"/>
                      <w:sz w:val="28"/>
                      <w:szCs w:val="92"/>
                      <w:lang w:val="nl-NL"/>
                    </w:rPr>
                    <w:t xml:space="preserve"> </w:t>
                  </w:r>
                  <w:r w:rsidRPr="004F5C5E">
                    <w:rPr>
                      <w:b/>
                      <w:color w:val="FFFFFF" w:themeColor="background1"/>
                      <w:sz w:val="28"/>
                      <w:szCs w:val="92"/>
                      <w:lang w:val="nl-NL"/>
                    </w:rPr>
                    <w:t xml:space="preserve">Medtronic – Teleflex </w:t>
                  </w:r>
                  <w:r w:rsidR="007C278A" w:rsidRPr="004F5C5E">
                    <w:rPr>
                      <w:b/>
                      <w:color w:val="FFFFFF" w:themeColor="background1"/>
                      <w:sz w:val="28"/>
                      <w:szCs w:val="92"/>
                      <w:lang w:val="nl-NL"/>
                    </w:rPr>
                    <w:t>–</w:t>
                  </w:r>
                  <w:r w:rsidR="007C278A">
                    <w:rPr>
                      <w:b/>
                      <w:color w:val="FFFFFF" w:themeColor="background1"/>
                      <w:sz w:val="28"/>
                      <w:szCs w:val="92"/>
                      <w:lang w:val="nl-NL"/>
                    </w:rPr>
                    <w:t xml:space="preserve"> </w:t>
                  </w:r>
                  <w:r w:rsidRPr="004F5C5E">
                    <w:rPr>
                      <w:b/>
                      <w:color w:val="FFFFFF" w:themeColor="background1"/>
                      <w:sz w:val="28"/>
                      <w:szCs w:val="92"/>
                      <w:lang w:val="nl-NL"/>
                    </w:rPr>
                    <w:t>Urotex</w:t>
                  </w:r>
                </w:p>
              </w:txbxContent>
            </v:textbox>
          </v:shape>
        </w:pict>
      </w:r>
    </w:p>
    <w:sectPr w:rsidR="001804C8" w:rsidSect="00295EC4">
      <w:pgSz w:w="11906" w:h="16838"/>
      <w:pgMar w:top="396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95EC4"/>
    <w:rsid w:val="0001729B"/>
    <w:rsid w:val="000F2018"/>
    <w:rsid w:val="00141DC3"/>
    <w:rsid w:val="001804C8"/>
    <w:rsid w:val="00295EC4"/>
    <w:rsid w:val="004F5C5E"/>
    <w:rsid w:val="004F6CBE"/>
    <w:rsid w:val="00512C31"/>
    <w:rsid w:val="005F3D32"/>
    <w:rsid w:val="00655AC7"/>
    <w:rsid w:val="007C278A"/>
    <w:rsid w:val="00913DE7"/>
    <w:rsid w:val="00B1620C"/>
    <w:rsid w:val="00E20166"/>
    <w:rsid w:val="00E3421D"/>
    <w:rsid w:val="00F57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95EC4"/>
    <w:rPr>
      <w:rFonts w:eastAsiaTheme="minorEastAsia"/>
      <w:lang w:val="nl-BE"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95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95EC4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4F5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7C278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C67C6-240F-425C-970D-A70028DE9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470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Ronny</dc:creator>
  <cp:lastModifiedBy>Ronny</cp:lastModifiedBy>
  <cp:revision>2</cp:revision>
  <cp:lastPrinted>2018-04-05T19:21:00Z</cp:lastPrinted>
  <dcterms:created xsi:type="dcterms:W3CDTF">2018-04-05T19:22:00Z</dcterms:created>
  <dcterms:modified xsi:type="dcterms:W3CDTF">2018-04-05T19:22:00Z</dcterms:modified>
</cp:coreProperties>
</file>